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7F" w:rsidRPr="006B137F" w:rsidRDefault="006B137F" w:rsidP="006B137F">
      <w:pPr>
        <w:spacing w:after="0" w:line="240" w:lineRule="auto"/>
        <w:jc w:val="center"/>
        <w:rPr>
          <w:rFonts w:ascii="Arial Black" w:eastAsia="Times New Roman" w:hAnsi="Arial Black" w:cs="Times New Roman"/>
          <w:sz w:val="28"/>
          <w:szCs w:val="28"/>
          <w:lang w:eastAsia="ru-RU"/>
        </w:rPr>
      </w:pPr>
      <w:r w:rsidRPr="006B137F">
        <w:rPr>
          <w:rFonts w:ascii="Arial Black" w:eastAsia="Times New Roman" w:hAnsi="Arial Black" w:cs="Times New Roman"/>
          <w:sz w:val="28"/>
          <w:szCs w:val="28"/>
          <w:lang w:eastAsia="ru-RU"/>
        </w:rPr>
        <w:t>П Р О Т О К О Л №</w:t>
      </w:r>
      <w:r>
        <w:rPr>
          <w:rFonts w:ascii="Arial Black" w:eastAsia="Times New Roman" w:hAnsi="Arial Black" w:cs="Times New Roman"/>
          <w:sz w:val="28"/>
          <w:szCs w:val="28"/>
          <w:lang w:eastAsia="ru-RU"/>
        </w:rPr>
        <w:t xml:space="preserve"> </w:t>
      </w:r>
      <w:r w:rsidR="00AD4565">
        <w:rPr>
          <w:rFonts w:ascii="Arial Black" w:eastAsia="Times New Roman" w:hAnsi="Arial Black" w:cs="Times New Roman"/>
          <w:sz w:val="28"/>
          <w:szCs w:val="28"/>
          <w:lang w:eastAsia="ru-RU"/>
        </w:rPr>
        <w:t>3</w:t>
      </w:r>
      <w:bookmarkStart w:id="0" w:name="_GoBack"/>
      <w:bookmarkEnd w:id="0"/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заседания мандатной комиссии Совета депутатов 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Вознесенского сельсовета 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Венгеровского района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Новосибирской области пятого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созыва по проведению голосования 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по выборам председателя мандатной комиссии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08.10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.2015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с. В</w:t>
      </w:r>
      <w:r>
        <w:rPr>
          <w:rFonts w:ascii="Arial" w:eastAsia="Times New Roman" w:hAnsi="Arial" w:cs="Arial"/>
          <w:sz w:val="24"/>
          <w:szCs w:val="24"/>
          <w:lang w:eastAsia="ru-RU"/>
        </w:rPr>
        <w:t>ознесенка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Счетная комиссия в составе 1. </w:t>
      </w:r>
      <w:r>
        <w:rPr>
          <w:rFonts w:ascii="Arial" w:eastAsia="Times New Roman" w:hAnsi="Arial" w:cs="Arial"/>
          <w:sz w:val="24"/>
          <w:szCs w:val="24"/>
          <w:lang w:eastAsia="ru-RU"/>
        </w:rPr>
        <w:t>Журавлев Николай Алексеевич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2.</w:t>
      </w:r>
      <w:r w:rsidRPr="006B137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Гавенко Наталья Викторовна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3.</w:t>
      </w:r>
      <w:r w:rsidRPr="006B137F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Ощепкова Елена Михайловна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на своем заседании решила: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4565" w:rsidRPr="00AD4565" w:rsidRDefault="00AD4565" w:rsidP="00AD4565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Признать достоверность документов представленных избирательной комиссией действительными и выборы депутатов Совета депутатов </w:t>
      </w:r>
      <w:r>
        <w:rPr>
          <w:rFonts w:ascii="Arial" w:eastAsia="Times New Roman" w:hAnsi="Arial" w:cs="Arial"/>
          <w:sz w:val="24"/>
          <w:szCs w:val="24"/>
          <w:lang w:eastAsia="ru-RU"/>
        </w:rPr>
        <w:t>Вознесенского сельсовета</w:t>
      </w: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состоявшимися </w:t>
      </w:r>
      <w:r>
        <w:rPr>
          <w:rFonts w:ascii="Arial" w:eastAsia="Times New Roman" w:hAnsi="Arial" w:cs="Arial"/>
          <w:sz w:val="24"/>
          <w:szCs w:val="24"/>
          <w:lang w:eastAsia="ru-RU"/>
        </w:rPr>
        <w:t>(Список депутатов прилагается).</w:t>
      </w: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мандатной комиссии   </w:t>
      </w:r>
    </w:p>
    <w:p w:rsidR="00AD4565" w:rsidRPr="00AD4565" w:rsidRDefault="00AD4565" w:rsidP="00AD45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Журавлев Н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А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.                                      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подпись            </w:t>
      </w:r>
    </w:p>
    <w:p w:rsidR="00AD4565" w:rsidRPr="00AD4565" w:rsidRDefault="00AD4565" w:rsidP="00AD45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D4565">
        <w:rPr>
          <w:rFonts w:ascii="Arial" w:eastAsia="Times New Roman" w:hAnsi="Arial" w:cs="Arial"/>
          <w:sz w:val="16"/>
          <w:szCs w:val="16"/>
          <w:lang w:eastAsia="ru-RU"/>
        </w:rPr>
        <w:t>(фамилия, имя, отчество)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        </w:t>
      </w:r>
    </w:p>
    <w:p w:rsidR="00AD4565" w:rsidRPr="00AD4565" w:rsidRDefault="00AD4565" w:rsidP="00AD456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Секретарь комиссии                      </w:t>
      </w: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Гавенко Н.В.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      подпись</w:t>
      </w:r>
    </w:p>
    <w:p w:rsidR="00AD4565" w:rsidRPr="00AD4565" w:rsidRDefault="00AD4565" w:rsidP="00AD45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AD4565">
        <w:rPr>
          <w:rFonts w:ascii="Arial" w:eastAsia="Times New Roman" w:hAnsi="Arial" w:cs="Arial"/>
          <w:sz w:val="16"/>
          <w:szCs w:val="16"/>
          <w:lang w:eastAsia="ru-RU"/>
        </w:rPr>
        <w:t>(фамилия, имя, отчество)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        </w:t>
      </w:r>
    </w:p>
    <w:p w:rsidR="00AD4565" w:rsidRPr="00AD4565" w:rsidRDefault="00AD4565" w:rsidP="00AD45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Член комиссии   </w:t>
      </w:r>
    </w:p>
    <w:p w:rsidR="00AD4565" w:rsidRPr="00AD4565" w:rsidRDefault="00AD4565" w:rsidP="00AD45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D456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Ощепкова Е.М</w:t>
      </w:r>
      <w:r w:rsidRPr="00AD456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      подпись</w:t>
      </w:r>
    </w:p>
    <w:p w:rsidR="00AD4565" w:rsidRPr="00AD4565" w:rsidRDefault="00AD4565" w:rsidP="00AD45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D4565">
        <w:rPr>
          <w:rFonts w:ascii="Arial" w:eastAsia="Times New Roman" w:hAnsi="Arial" w:cs="Arial"/>
          <w:sz w:val="16"/>
          <w:szCs w:val="16"/>
          <w:lang w:eastAsia="ru-RU"/>
        </w:rPr>
        <w:t xml:space="preserve">    (фамилия, имя, отчество)</w:t>
      </w:r>
      <w:r w:rsidRPr="00AD456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9E1" w:rsidRDefault="00EA59E1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/>
    <w:p w:rsidR="00AD4565" w:rsidRDefault="00AD4565"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Список депутатов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Гавенко Наталья Викторовна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Гоор Николай Андреевич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Дузь Светлана Васильевна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Журавлев Николай Алексеевич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Зибарев Виктор Николаевич 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Липовицкая Ирина Леонидовна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Лыков Александр Вениаминович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Ощепкова Елена Михайловна</w:t>
      </w:r>
    </w:p>
    <w:p w:rsidR="00AD4565" w:rsidRPr="00310C82" w:rsidRDefault="00AD4565" w:rsidP="00AD456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>Ролетор Елена Ивановна</w:t>
      </w:r>
    </w:p>
    <w:p w:rsidR="00AD4565" w:rsidRPr="00310C82" w:rsidRDefault="00AD4565" w:rsidP="00AD4565">
      <w:pPr>
        <w:numPr>
          <w:ilvl w:val="0"/>
          <w:numId w:val="1"/>
        </w:numPr>
        <w:tabs>
          <w:tab w:val="center" w:pos="0"/>
        </w:tabs>
        <w:autoSpaceDE w:val="0"/>
        <w:autoSpaceDN w:val="0"/>
        <w:adjustRightInd w:val="0"/>
        <w:spacing w:after="0" w:line="240" w:lineRule="auto"/>
        <w:ind w:left="426" w:hanging="142"/>
        <w:contextualSpacing/>
        <w:jc w:val="both"/>
        <w:rPr>
          <w:rFonts w:ascii="Arial" w:eastAsia="Times New Roman" w:hAnsi="Arial" w:cs="Arial"/>
          <w:i/>
          <w:sz w:val="24"/>
          <w:szCs w:val="24"/>
          <w:lang w:val="x-none" w:eastAsia="x-none"/>
        </w:rPr>
      </w:pPr>
      <w:r w:rsidRPr="00310C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Шахметова Людмила Кузьминична</w:t>
      </w:r>
    </w:p>
    <w:p w:rsidR="00AD4565" w:rsidRDefault="00AD4565"/>
    <w:sectPr w:rsidR="00AD4565" w:rsidSect="006B137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850AFC"/>
    <w:multiLevelType w:val="hybridMultilevel"/>
    <w:tmpl w:val="FE5216A0"/>
    <w:lvl w:ilvl="0" w:tplc="3FCCE7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7F"/>
    <w:rsid w:val="006B137F"/>
    <w:rsid w:val="00AD4565"/>
    <w:rsid w:val="00EA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2D71A-0BB3-4E10-9D6C-F069384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2015-10-14T03:50:00Z</dcterms:created>
  <dcterms:modified xsi:type="dcterms:W3CDTF">2015-10-14T04:16:00Z</dcterms:modified>
</cp:coreProperties>
</file>